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62" w14:textId="77777777" w:rsidR="00156BB0" w:rsidRPr="00EA5ED2" w:rsidRDefault="00156BB0" w:rsidP="000C0086">
      <w:pPr>
        <w:pStyle w:val="Default"/>
        <w:jc w:val="center"/>
        <w:rPr>
          <w:b/>
          <w:color w:val="000000" w:themeColor="text1"/>
        </w:rPr>
      </w:pPr>
      <w:r w:rsidRPr="00EA5ED2">
        <w:rPr>
          <w:b/>
          <w:color w:val="000000" w:themeColor="text1"/>
        </w:rPr>
        <w:t>SOCIEDADE ESPÍRITA FRATERNIDADE LUZ E FÉ</w:t>
      </w:r>
    </w:p>
    <w:p w14:paraId="34125035" w14:textId="77777777" w:rsidR="00156BB0" w:rsidRPr="00EA5ED2" w:rsidRDefault="00156BB0" w:rsidP="000C0086">
      <w:pPr>
        <w:pStyle w:val="Default"/>
        <w:ind w:firstLine="142"/>
        <w:rPr>
          <w:color w:val="000000" w:themeColor="text1"/>
        </w:rPr>
      </w:pPr>
      <w:r w:rsidRPr="00EA5ED2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41B100B2">
                <wp:simplePos x="0" y="0"/>
                <wp:positionH relativeFrom="column">
                  <wp:posOffset>61595</wp:posOffset>
                </wp:positionH>
                <wp:positionV relativeFrom="paragraph">
                  <wp:posOffset>104775</wp:posOffset>
                </wp:positionV>
                <wp:extent cx="5615736" cy="330036"/>
                <wp:effectExtent l="0" t="0" r="23495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36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7777777" w:rsidR="00156BB0" w:rsidRPr="00362E84" w:rsidRDefault="00156BB0" w:rsidP="00156BB0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A3BCC14" w14:textId="77777777" w:rsidR="00156BB0" w:rsidRPr="00362E84" w:rsidRDefault="00156BB0" w:rsidP="0015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4.85pt;margin-top:8.25pt;width:442.2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" fillcolor="#fff2cc [663]" strokecolor="windowText">
                <v:textbox>
                  <w:txbxContent>
                    <w:p w14:paraId="7FEB201C" w14:textId="77777777" w:rsidR="00156BB0" w:rsidRPr="00362E84" w:rsidRDefault="00156BB0" w:rsidP="00156BB0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A3BCC14" w14:textId="77777777" w:rsidR="00156BB0" w:rsidRPr="00362E84" w:rsidRDefault="00156BB0" w:rsidP="0015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EA5ED2" w:rsidRDefault="00156BB0" w:rsidP="000C0086">
      <w:pPr>
        <w:pStyle w:val="Default"/>
        <w:ind w:firstLine="142"/>
        <w:rPr>
          <w:color w:val="000000" w:themeColor="text1"/>
        </w:rPr>
      </w:pPr>
    </w:p>
    <w:p w14:paraId="1ADB6B50" w14:textId="77777777" w:rsidR="00156BB0" w:rsidRPr="00EA5ED2" w:rsidRDefault="00156BB0" w:rsidP="000C0086">
      <w:pPr>
        <w:pStyle w:val="Default"/>
        <w:ind w:firstLine="142"/>
        <w:rPr>
          <w:color w:val="000000" w:themeColor="text1"/>
        </w:rPr>
      </w:pPr>
    </w:p>
    <w:p w14:paraId="6EB0A0EB" w14:textId="33FC0165" w:rsidR="00156BB0" w:rsidRPr="00EA5ED2" w:rsidRDefault="00156BB0" w:rsidP="000C0086">
      <w:pPr>
        <w:pStyle w:val="Default"/>
        <w:ind w:firstLine="142"/>
        <w:rPr>
          <w:b/>
          <w:color w:val="000000" w:themeColor="text1"/>
        </w:rPr>
      </w:pPr>
      <w:r w:rsidRPr="00EA5ED2">
        <w:rPr>
          <w:b/>
          <w:color w:val="000000" w:themeColor="text1"/>
        </w:rPr>
        <w:t xml:space="preserve">ESTUDO DE </w:t>
      </w:r>
      <w:r w:rsidR="00516260" w:rsidRPr="00EA5ED2">
        <w:rPr>
          <w:b/>
          <w:color w:val="000000" w:themeColor="text1"/>
        </w:rPr>
        <w:t xml:space="preserve">A GÊNESE – OS MILAGRES E AS PREVISÕES SEGUNDO O </w:t>
      </w:r>
      <w:r w:rsidR="00E74EFF" w:rsidRPr="00EA5ED2">
        <w:rPr>
          <w:b/>
          <w:color w:val="000000" w:themeColor="text1"/>
        </w:rPr>
        <w:t>E</w:t>
      </w:r>
      <w:r w:rsidR="00516260" w:rsidRPr="00EA5ED2">
        <w:rPr>
          <w:b/>
          <w:color w:val="000000" w:themeColor="text1"/>
        </w:rPr>
        <w:t>SPIRITISMO</w:t>
      </w:r>
      <w:r w:rsidR="003658E0" w:rsidRPr="00EA5ED2">
        <w:rPr>
          <w:b/>
          <w:color w:val="000000" w:themeColor="text1"/>
        </w:rPr>
        <w:t xml:space="preserve"> </w:t>
      </w:r>
    </w:p>
    <w:p w14:paraId="554572DF" w14:textId="77777777" w:rsidR="00156BB0" w:rsidRPr="00EA5ED2" w:rsidRDefault="00156BB0" w:rsidP="000C0086">
      <w:pPr>
        <w:pStyle w:val="Default"/>
        <w:ind w:firstLine="142"/>
        <w:rPr>
          <w:rFonts w:eastAsia="Times New Roman"/>
          <w:b/>
          <w:bCs/>
          <w:color w:val="000000" w:themeColor="text1"/>
          <w:spacing w:val="15"/>
          <w:lang w:eastAsia="pt-BR"/>
        </w:rPr>
      </w:pPr>
    </w:p>
    <w:p w14:paraId="169973A8" w14:textId="68617F28" w:rsidR="00516260" w:rsidRPr="00EA5ED2" w:rsidRDefault="00362E84" w:rsidP="000C0086">
      <w:pPr>
        <w:pStyle w:val="Default"/>
        <w:ind w:firstLine="142"/>
        <w:rPr>
          <w:rFonts w:eastAsia="Times New Roman"/>
          <w:b/>
          <w:bCs/>
          <w:color w:val="000000" w:themeColor="text1"/>
          <w:spacing w:val="15"/>
          <w:lang w:eastAsia="pt-BR"/>
        </w:rPr>
      </w:pPr>
      <w:r w:rsidRPr="00EA5ED2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ESTUDO </w:t>
      </w:r>
      <w:r w:rsidR="00BD39DE" w:rsidRPr="00EA5ED2">
        <w:rPr>
          <w:rFonts w:eastAsia="Times New Roman"/>
          <w:b/>
          <w:bCs/>
          <w:color w:val="000000" w:themeColor="text1"/>
          <w:spacing w:val="15"/>
          <w:lang w:eastAsia="pt-BR"/>
        </w:rPr>
        <w:t>4</w:t>
      </w:r>
      <w:r w:rsidR="000C361D" w:rsidRPr="00EA5ED2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 – </w:t>
      </w:r>
      <w:r w:rsidR="00E74EFF" w:rsidRPr="00EA5ED2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 </w:t>
      </w:r>
      <w:r w:rsidR="000C361D" w:rsidRPr="00EA5ED2">
        <w:rPr>
          <w:rFonts w:eastAsia="Times New Roman"/>
          <w:b/>
          <w:bCs/>
          <w:color w:val="000000" w:themeColor="text1"/>
          <w:spacing w:val="15"/>
          <w:lang w:eastAsia="pt-BR"/>
        </w:rPr>
        <w:t>Cap</w:t>
      </w:r>
      <w:r w:rsidR="007653FF" w:rsidRPr="00EA5ED2">
        <w:rPr>
          <w:rFonts w:eastAsia="Times New Roman"/>
          <w:b/>
          <w:bCs/>
          <w:color w:val="000000" w:themeColor="text1"/>
          <w:spacing w:val="15"/>
          <w:lang w:eastAsia="pt-BR"/>
        </w:rPr>
        <w:t>itulo</w:t>
      </w:r>
      <w:r w:rsidR="000C361D" w:rsidRPr="00EA5ED2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 I</w:t>
      </w:r>
      <w:r w:rsidR="007653FF" w:rsidRPr="00EA5ED2">
        <w:rPr>
          <w:rFonts w:eastAsia="Times New Roman"/>
          <w:b/>
          <w:bCs/>
          <w:color w:val="000000" w:themeColor="text1"/>
          <w:spacing w:val="15"/>
          <w:lang w:eastAsia="pt-BR"/>
        </w:rPr>
        <w:t>:</w:t>
      </w:r>
      <w:r w:rsidR="000C361D" w:rsidRPr="00EA5ED2">
        <w:rPr>
          <w:rFonts w:eastAsia="Times New Roman"/>
          <w:b/>
          <w:bCs/>
          <w:color w:val="000000" w:themeColor="text1"/>
          <w:spacing w:val="15"/>
          <w:lang w:eastAsia="pt-BR"/>
        </w:rPr>
        <w:t xml:space="preserve"> </w:t>
      </w:r>
      <w:hyperlink r:id="rId5" w:history="1">
        <w:r w:rsidR="00516260" w:rsidRPr="00EA5ED2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 xml:space="preserve">Caráter da revelação espírita (itens </w:t>
        </w:r>
        <w:r w:rsidR="00BD39DE" w:rsidRPr="00EA5ED2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>4</w:t>
        </w:r>
        <w:r w:rsidR="00E74EFF" w:rsidRPr="00EA5ED2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>1</w:t>
        </w:r>
        <w:r w:rsidR="00516260" w:rsidRPr="00EA5ED2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 xml:space="preserve"> a </w:t>
        </w:r>
        <w:r w:rsidR="00BD39DE" w:rsidRPr="00EA5ED2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>5</w:t>
        </w:r>
        <w:r w:rsidR="00E74EFF" w:rsidRPr="00EA5ED2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>4</w:t>
        </w:r>
        <w:r w:rsidR="00516260" w:rsidRPr="00EA5ED2">
          <w:rPr>
            <w:rStyle w:val="Hyperlink"/>
            <w:rFonts w:eastAsia="Times New Roman"/>
            <w:b/>
            <w:bCs/>
            <w:color w:val="000000" w:themeColor="text1"/>
            <w:spacing w:val="15"/>
            <w:u w:val="none"/>
            <w:lang w:eastAsia="pt-BR"/>
          </w:rPr>
          <w:t>)</w:t>
        </w:r>
      </w:hyperlink>
    </w:p>
    <w:p w14:paraId="73858D7E" w14:textId="007DC4AF" w:rsidR="000C361D" w:rsidRPr="00EA5ED2" w:rsidRDefault="000C361D" w:rsidP="000C0086">
      <w:pPr>
        <w:pStyle w:val="Default"/>
        <w:ind w:firstLine="142"/>
        <w:rPr>
          <w:color w:val="000000" w:themeColor="text1"/>
          <w:lang w:eastAsia="pt-BR"/>
        </w:rPr>
      </w:pPr>
    </w:p>
    <w:p w14:paraId="61CD5AA9" w14:textId="77777777" w:rsidR="00F12BA8" w:rsidRPr="00EA5ED2" w:rsidRDefault="00F12BA8" w:rsidP="000C0086">
      <w:pPr>
        <w:spacing w:after="0" w:line="240" w:lineRule="auto"/>
        <w:ind w:firstLine="142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EA5ED2">
        <w:rPr>
          <w:rFonts w:ascii="Arial" w:hAnsi="Arial" w:cs="Arial"/>
          <w:b/>
          <w:color w:val="000000" w:themeColor="text1"/>
          <w:sz w:val="24"/>
          <w:szCs w:val="24"/>
          <w:lang w:eastAsia="pt-BR"/>
        </w:rPr>
        <w:t>Objetivos</w:t>
      </w:r>
      <w:r w:rsidRPr="00EA5ED2">
        <w:rPr>
          <w:rFonts w:ascii="Arial" w:hAnsi="Arial" w:cs="Arial"/>
          <w:color w:val="000000" w:themeColor="text1"/>
          <w:sz w:val="24"/>
          <w:szCs w:val="24"/>
          <w:lang w:eastAsia="pt-BR"/>
        </w:rPr>
        <w:t>:</w:t>
      </w:r>
    </w:p>
    <w:p w14:paraId="407053AF" w14:textId="77777777" w:rsidR="00560E04" w:rsidRPr="00EA5ED2" w:rsidRDefault="00560E04" w:rsidP="000C0086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r w:rsidRPr="00EA5ED2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Comparar as três revelações no tempo e no espaço de acordo com o princípio básico de cada uma delas.</w:t>
      </w:r>
    </w:p>
    <w:p w14:paraId="2E2D5974" w14:textId="68500FDA" w:rsidR="00BD39DE" w:rsidRPr="00EA5ED2" w:rsidRDefault="00BD39DE" w:rsidP="000C0086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r w:rsidRPr="00EA5ED2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3a Revelação: Doutrina Espírita</w:t>
      </w:r>
    </w:p>
    <w:p w14:paraId="4368C0B8" w14:textId="7CFC5C48" w:rsidR="00C47446" w:rsidRPr="00EA5ED2" w:rsidRDefault="00BD39DE" w:rsidP="000C0086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  <w:r w:rsidRPr="00EA5ED2"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  <w:t>Princípios da Doutrina Espírita</w:t>
      </w:r>
    </w:p>
    <w:p w14:paraId="4E1227B7" w14:textId="77777777" w:rsidR="00BD39DE" w:rsidRPr="00EA5ED2" w:rsidRDefault="00BD39DE" w:rsidP="000C0086">
      <w:pPr>
        <w:spacing w:after="0" w:line="240" w:lineRule="auto"/>
        <w:ind w:firstLine="142"/>
        <w:rPr>
          <w:rFonts w:ascii="Arial" w:hAnsi="Arial" w:cs="Arial"/>
          <w:bCs/>
          <w:color w:val="000000" w:themeColor="text1"/>
          <w:sz w:val="24"/>
          <w:szCs w:val="24"/>
          <w:lang w:eastAsia="pt-BR"/>
        </w:rPr>
      </w:pPr>
    </w:p>
    <w:p w14:paraId="72191F40" w14:textId="7AD4839E" w:rsidR="009B6F54" w:rsidRPr="00EA5ED2" w:rsidRDefault="003658E0" w:rsidP="000C0086">
      <w:pPr>
        <w:spacing w:after="0" w:line="240" w:lineRule="auto"/>
        <w:ind w:firstLine="567"/>
        <w:rPr>
          <w:rFonts w:ascii="Arial" w:eastAsia="Times New Roman" w:hAnsi="Arial" w:cs="Arial"/>
          <w:b/>
          <w:color w:val="000000" w:themeColor="text1"/>
          <w:spacing w:val="15"/>
          <w:sz w:val="28"/>
          <w:szCs w:val="28"/>
          <w:lang w:eastAsia="pt-BR"/>
        </w:rPr>
      </w:pPr>
      <w:r w:rsidRPr="00EA5ED2">
        <w:rPr>
          <w:rFonts w:ascii="Arial" w:eastAsia="Times New Roman" w:hAnsi="Arial" w:cs="Arial"/>
          <w:b/>
          <w:color w:val="000000" w:themeColor="text1"/>
          <w:spacing w:val="15"/>
          <w:sz w:val="28"/>
          <w:szCs w:val="28"/>
          <w:lang w:eastAsia="pt-BR"/>
        </w:rPr>
        <w:t>Questionário</w:t>
      </w:r>
      <w:r w:rsidR="00200DF3" w:rsidRPr="00EA5ED2">
        <w:rPr>
          <w:rFonts w:ascii="Arial" w:eastAsia="Times New Roman" w:hAnsi="Arial" w:cs="Arial"/>
          <w:b/>
          <w:color w:val="000000" w:themeColor="text1"/>
          <w:spacing w:val="15"/>
          <w:sz w:val="28"/>
          <w:szCs w:val="28"/>
          <w:lang w:eastAsia="pt-BR"/>
        </w:rPr>
        <w:t>:</w:t>
      </w:r>
    </w:p>
    <w:p w14:paraId="469A2589" w14:textId="77777777" w:rsidR="000C0086" w:rsidRDefault="000C0086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6BDBC73E" w14:textId="07E5C257" w:rsidR="000C0086" w:rsidRDefault="000C0BD2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pacing w:val="15"/>
        </w:rPr>
      </w:pPr>
      <w:r w:rsidRPr="00EA5ED2">
        <w:rPr>
          <w:rFonts w:ascii="Arial" w:hAnsi="Arial" w:cs="Arial"/>
          <w:b/>
          <w:color w:val="000000" w:themeColor="text1"/>
          <w:spacing w:val="15"/>
        </w:rPr>
        <w:t xml:space="preserve">1) </w:t>
      </w:r>
      <w:r w:rsidR="00465E4C" w:rsidRPr="00EA5ED2">
        <w:rPr>
          <w:rFonts w:ascii="Arial" w:hAnsi="Arial" w:cs="Arial"/>
          <w:b/>
          <w:color w:val="000000" w:themeColor="text1"/>
          <w:spacing w:val="15"/>
        </w:rPr>
        <w:t>Que influência o Espiritismo exerceu na interpretação do Evangelho? (itens 39 a 44)</w:t>
      </w:r>
    </w:p>
    <w:p w14:paraId="574AAFF9" w14:textId="16C6E98A" w:rsidR="000C0086" w:rsidRDefault="000C0086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2CB45AA9" w14:textId="089213C4" w:rsidR="000C0086" w:rsidRDefault="00465E4C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pacing w:val="15"/>
        </w:rPr>
      </w:pPr>
      <w:r w:rsidRPr="00EA5ED2">
        <w:rPr>
          <w:rFonts w:ascii="Arial" w:hAnsi="Arial" w:cs="Arial"/>
          <w:b/>
          <w:color w:val="000000" w:themeColor="text1"/>
          <w:spacing w:val="15"/>
        </w:rPr>
        <w:t>2) Como explicar o fato de o Espiritismo conseguir ser aceito por tantas pessoas, apesar de fortemente criticado? (itens 39 a 44)</w:t>
      </w:r>
    </w:p>
    <w:p w14:paraId="20992960" w14:textId="77777777" w:rsidR="00EC13A5" w:rsidRDefault="00EC13A5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290DA9FD" w14:textId="6CA3CF96" w:rsidR="000C0086" w:rsidRDefault="00465E4C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pacing w:val="15"/>
        </w:rPr>
      </w:pPr>
      <w:r w:rsidRPr="00EA5ED2">
        <w:rPr>
          <w:rFonts w:ascii="Arial" w:hAnsi="Arial" w:cs="Arial"/>
          <w:b/>
          <w:color w:val="000000" w:themeColor="text1"/>
          <w:spacing w:val="15"/>
        </w:rPr>
        <w:t xml:space="preserve">3) </w:t>
      </w:r>
      <w:r w:rsidR="00EA5ED2" w:rsidRPr="00EA5ED2">
        <w:rPr>
          <w:rFonts w:ascii="Arial" w:hAnsi="Arial" w:cs="Arial"/>
          <w:b/>
          <w:color w:val="000000" w:themeColor="text1"/>
          <w:spacing w:val="15"/>
        </w:rPr>
        <w:t>No item 46, nos diz o trecho: "Multiplicando-se esses centros, seus raios se reúnem</w:t>
      </w:r>
      <w:r w:rsidR="00EA5ED2">
        <w:rPr>
          <w:rFonts w:ascii="Arial" w:hAnsi="Arial" w:cs="Arial"/>
          <w:b/>
          <w:color w:val="000000" w:themeColor="text1"/>
          <w:spacing w:val="15"/>
        </w:rPr>
        <w:t xml:space="preserve"> </w:t>
      </w:r>
      <w:r w:rsidR="00EA5ED2" w:rsidRPr="00EA5ED2">
        <w:rPr>
          <w:rFonts w:ascii="Arial" w:hAnsi="Arial" w:cs="Arial"/>
          <w:b/>
          <w:color w:val="000000" w:themeColor="text1"/>
          <w:spacing w:val="15"/>
        </w:rPr>
        <w:t>pouco a pouco, como os círculos formados por uma multidão de pedras lançadas na água, de tal sorte que, em dado tempo, acabarão por cobrir toda a superfície do globo."</w:t>
      </w:r>
      <w:r w:rsidR="000C0086">
        <w:rPr>
          <w:rFonts w:ascii="Arial" w:hAnsi="Arial" w:cs="Arial"/>
          <w:b/>
          <w:color w:val="000000" w:themeColor="text1"/>
          <w:spacing w:val="15"/>
        </w:rPr>
        <w:t xml:space="preserve"> </w:t>
      </w:r>
      <w:r w:rsidR="00EA5ED2" w:rsidRPr="00EA5ED2">
        <w:rPr>
          <w:rFonts w:ascii="Arial" w:hAnsi="Arial" w:cs="Arial"/>
          <w:b/>
          <w:color w:val="000000" w:themeColor="text1"/>
          <w:spacing w:val="15"/>
        </w:rPr>
        <w:t>Podemos entender então que a Doutrina Espírita será ou tem a tendência de ser a</w:t>
      </w:r>
      <w:r w:rsidR="00EA5ED2">
        <w:rPr>
          <w:rFonts w:ascii="Arial" w:hAnsi="Arial" w:cs="Arial"/>
          <w:b/>
          <w:color w:val="000000" w:themeColor="text1"/>
          <w:spacing w:val="15"/>
        </w:rPr>
        <w:t xml:space="preserve"> </w:t>
      </w:r>
      <w:r w:rsidR="00EA5ED2" w:rsidRPr="00EA5ED2">
        <w:rPr>
          <w:rFonts w:ascii="Arial" w:hAnsi="Arial" w:cs="Arial"/>
          <w:b/>
          <w:color w:val="000000" w:themeColor="text1"/>
          <w:spacing w:val="15"/>
        </w:rPr>
        <w:t>"religião do futuro"? A que será aceita por todos ou sua grande maioria? (item 46)</w:t>
      </w:r>
    </w:p>
    <w:p w14:paraId="520A55C4" w14:textId="77777777" w:rsidR="000C0086" w:rsidRDefault="000C0086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37146300" w14:textId="7F68E24F" w:rsidR="000C0086" w:rsidRDefault="00EA5ED2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pacing w:val="15"/>
        </w:rPr>
      </w:pPr>
      <w:r w:rsidRPr="00EA5ED2">
        <w:rPr>
          <w:rFonts w:ascii="Arial" w:hAnsi="Arial" w:cs="Arial"/>
          <w:b/>
          <w:color w:val="000000" w:themeColor="text1"/>
          <w:spacing w:val="15"/>
        </w:rPr>
        <w:t>4) Podemos dizer que o Espiritismo é uma Doutrina Universal? (item 45 a 49)</w:t>
      </w:r>
    </w:p>
    <w:p w14:paraId="399F9A7E" w14:textId="4C5B4A3A" w:rsidR="000C0086" w:rsidRDefault="000C0086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23B739FC" w14:textId="55F43AB0" w:rsidR="000C0086" w:rsidRDefault="00EA5ED2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pacing w:val="15"/>
        </w:rPr>
      </w:pPr>
      <w:r w:rsidRPr="00EA5ED2">
        <w:rPr>
          <w:rFonts w:ascii="Arial" w:hAnsi="Arial" w:cs="Arial"/>
          <w:b/>
          <w:color w:val="000000" w:themeColor="text1"/>
          <w:spacing w:val="15"/>
        </w:rPr>
        <w:t>5) Quais as principais diferenças entre as três revelações? (item 45 a 49)</w:t>
      </w:r>
    </w:p>
    <w:p w14:paraId="37D1C4CA" w14:textId="057748BC" w:rsidR="00EC13A5" w:rsidRDefault="00EC13A5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000000" w:themeColor="text1"/>
          <w:spacing w:val="15"/>
        </w:rPr>
      </w:pPr>
    </w:p>
    <w:p w14:paraId="1E35B5AA" w14:textId="0D870ADC" w:rsidR="000C0086" w:rsidRDefault="00EA5ED2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333333"/>
          <w:spacing w:val="15"/>
        </w:rPr>
      </w:pPr>
      <w:r w:rsidRPr="008F37C4">
        <w:rPr>
          <w:rFonts w:ascii="Arial" w:hAnsi="Arial" w:cs="Arial"/>
          <w:b/>
          <w:color w:val="000000" w:themeColor="text1"/>
          <w:spacing w:val="15"/>
        </w:rPr>
        <w:t xml:space="preserve">6) </w:t>
      </w:r>
      <w:r w:rsidR="00F14163" w:rsidRPr="008F37C4">
        <w:rPr>
          <w:rFonts w:ascii="Arial" w:hAnsi="Arial" w:cs="Arial"/>
          <w:b/>
          <w:color w:val="333333"/>
          <w:spacing w:val="15"/>
        </w:rPr>
        <w:t>Por que Kardec afirma que o Espiritismo veio na época certa?</w:t>
      </w:r>
      <w:r w:rsidR="00577E64" w:rsidRPr="008F37C4">
        <w:rPr>
          <w:rFonts w:ascii="Arial" w:hAnsi="Arial" w:cs="Arial"/>
          <w:b/>
          <w:color w:val="333333"/>
          <w:spacing w:val="15"/>
        </w:rPr>
        <w:t xml:space="preserve"> b) E Qual a contribuição de Kardec para o advento da terceira revelação? </w:t>
      </w:r>
      <w:bookmarkStart w:id="0" w:name="_Hlk117967040"/>
      <w:r w:rsidR="00577E64" w:rsidRPr="008F37C4">
        <w:rPr>
          <w:rFonts w:ascii="Arial" w:hAnsi="Arial" w:cs="Arial"/>
          <w:b/>
          <w:color w:val="333333"/>
          <w:spacing w:val="15"/>
        </w:rPr>
        <w:t>(itens 50 a 54)</w:t>
      </w:r>
      <w:bookmarkEnd w:id="0"/>
    </w:p>
    <w:p w14:paraId="50F9BA54" w14:textId="4594F96C" w:rsidR="000C0086" w:rsidRDefault="000C0086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333333"/>
          <w:spacing w:val="15"/>
        </w:rPr>
      </w:pPr>
    </w:p>
    <w:p w14:paraId="535CC5CB" w14:textId="74C1732E" w:rsidR="000C0086" w:rsidRDefault="00577E64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333333"/>
          <w:spacing w:val="15"/>
        </w:rPr>
      </w:pPr>
      <w:r w:rsidRPr="008F37C4">
        <w:rPr>
          <w:rFonts w:ascii="Arial" w:hAnsi="Arial" w:cs="Arial"/>
          <w:b/>
          <w:color w:val="333333"/>
          <w:spacing w:val="15"/>
        </w:rPr>
        <w:t xml:space="preserve">7) </w:t>
      </w:r>
      <w:r w:rsidR="00F14163" w:rsidRPr="008F37C4">
        <w:rPr>
          <w:rFonts w:ascii="Arial" w:hAnsi="Arial" w:cs="Arial"/>
          <w:b/>
          <w:color w:val="333333"/>
          <w:spacing w:val="15"/>
        </w:rPr>
        <w:t>Além de possibilitar a rápida propagação da doutrina, qual o outro motivo de ser o seu</w:t>
      </w:r>
      <w:r w:rsidRPr="008F37C4">
        <w:rPr>
          <w:rFonts w:ascii="Arial" w:hAnsi="Arial" w:cs="Arial"/>
          <w:b/>
          <w:color w:val="333333"/>
          <w:spacing w:val="15"/>
        </w:rPr>
        <w:t xml:space="preserve"> </w:t>
      </w:r>
      <w:r w:rsidR="00F14163" w:rsidRPr="008F37C4">
        <w:rPr>
          <w:rFonts w:ascii="Arial" w:hAnsi="Arial" w:cs="Arial"/>
          <w:b/>
          <w:color w:val="333333"/>
          <w:spacing w:val="15"/>
        </w:rPr>
        <w:t>surgimento simultâneo em várias partes do globo?</w:t>
      </w:r>
      <w:r w:rsidRPr="008F37C4">
        <w:rPr>
          <w:rFonts w:ascii="Arial" w:hAnsi="Arial" w:cs="Arial"/>
          <w:b/>
          <w:color w:val="333333"/>
          <w:spacing w:val="15"/>
        </w:rPr>
        <w:t xml:space="preserve"> (itens 50 a 54)</w:t>
      </w:r>
    </w:p>
    <w:p w14:paraId="08CFC955" w14:textId="2DBCF879" w:rsidR="000C0086" w:rsidRDefault="000C0086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333333"/>
          <w:spacing w:val="15"/>
        </w:rPr>
      </w:pPr>
    </w:p>
    <w:p w14:paraId="039EB471" w14:textId="28F1C068" w:rsidR="000C0086" w:rsidRDefault="00577E64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color w:val="333333"/>
          <w:spacing w:val="15"/>
        </w:rPr>
      </w:pPr>
      <w:r w:rsidRPr="008F37C4">
        <w:rPr>
          <w:rFonts w:ascii="Arial" w:hAnsi="Arial" w:cs="Arial"/>
          <w:b/>
          <w:color w:val="333333"/>
          <w:spacing w:val="15"/>
        </w:rPr>
        <w:t>8</w:t>
      </w:r>
      <w:r w:rsidR="00F14163" w:rsidRPr="008F37C4">
        <w:rPr>
          <w:rFonts w:ascii="Arial" w:hAnsi="Arial" w:cs="Arial"/>
          <w:b/>
          <w:color w:val="333333"/>
          <w:spacing w:val="15"/>
        </w:rPr>
        <w:t>) Quais os critérios adotados por Kardec para a aceitação dos ensinamentos que</w:t>
      </w:r>
      <w:r w:rsidR="008F37C4">
        <w:rPr>
          <w:rFonts w:ascii="Arial" w:hAnsi="Arial" w:cs="Arial"/>
          <w:b/>
          <w:color w:val="333333"/>
          <w:spacing w:val="15"/>
        </w:rPr>
        <w:t xml:space="preserve"> </w:t>
      </w:r>
      <w:r w:rsidR="00F14163" w:rsidRPr="008F37C4">
        <w:rPr>
          <w:rFonts w:ascii="Arial" w:hAnsi="Arial" w:cs="Arial"/>
          <w:b/>
          <w:color w:val="333333"/>
          <w:spacing w:val="15"/>
        </w:rPr>
        <w:t>recebia através dos diversos médiuns?</w:t>
      </w:r>
      <w:r w:rsidRPr="008F37C4">
        <w:rPr>
          <w:rFonts w:ascii="Arial" w:hAnsi="Arial" w:cs="Arial"/>
          <w:b/>
          <w:color w:val="333333"/>
          <w:spacing w:val="15"/>
        </w:rPr>
        <w:t xml:space="preserve"> </w:t>
      </w:r>
      <w:r w:rsidR="008F37C4">
        <w:rPr>
          <w:rFonts w:ascii="Arial" w:hAnsi="Arial" w:cs="Arial"/>
          <w:b/>
          <w:color w:val="333333"/>
          <w:spacing w:val="15"/>
        </w:rPr>
        <w:t xml:space="preserve">b) </w:t>
      </w:r>
      <w:r w:rsidR="00817101" w:rsidRPr="008F37C4">
        <w:rPr>
          <w:rFonts w:ascii="Arial" w:hAnsi="Arial" w:cs="Arial"/>
          <w:b/>
          <w:color w:val="333333"/>
          <w:spacing w:val="15"/>
        </w:rPr>
        <w:t xml:space="preserve">E porque foi confiada a uma coletividade de Espíritos e não a um só?  </w:t>
      </w:r>
      <w:r w:rsidRPr="008F37C4">
        <w:rPr>
          <w:rFonts w:ascii="Arial" w:hAnsi="Arial" w:cs="Arial"/>
          <w:b/>
          <w:color w:val="333333"/>
          <w:spacing w:val="15"/>
        </w:rPr>
        <w:t>(itens 50 a 54)</w:t>
      </w:r>
    </w:p>
    <w:p w14:paraId="1FD72EFD" w14:textId="77777777" w:rsidR="00465E4C" w:rsidRPr="008F37C4" w:rsidRDefault="00465E4C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p w14:paraId="5CD2224F" w14:textId="77777777" w:rsidR="00916399" w:rsidRPr="00EA5ED2" w:rsidRDefault="00916399" w:rsidP="000C0086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color w:val="000000" w:themeColor="text1"/>
          <w:spacing w:val="15"/>
        </w:rPr>
      </w:pPr>
    </w:p>
    <w:sectPr w:rsidR="00916399" w:rsidRPr="00EA5ED2" w:rsidSect="00FD5AA5"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9E29BE"/>
    <w:multiLevelType w:val="hybridMultilevel"/>
    <w:tmpl w:val="4838F3D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16344A6"/>
    <w:multiLevelType w:val="hybridMultilevel"/>
    <w:tmpl w:val="98C2D5BA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24053A0"/>
    <w:multiLevelType w:val="hybridMultilevel"/>
    <w:tmpl w:val="6EF4ECA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38007058">
    <w:abstractNumId w:val="0"/>
  </w:num>
  <w:num w:numId="2" w16cid:durableId="1120563091">
    <w:abstractNumId w:val="1"/>
  </w:num>
  <w:num w:numId="3" w16cid:durableId="2073771478">
    <w:abstractNumId w:val="3"/>
  </w:num>
  <w:num w:numId="4" w16cid:durableId="1218274835">
    <w:abstractNumId w:val="2"/>
  </w:num>
  <w:num w:numId="5" w16cid:durableId="1822191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D"/>
    <w:rsid w:val="000118BE"/>
    <w:rsid w:val="00056F88"/>
    <w:rsid w:val="0006256B"/>
    <w:rsid w:val="000C0086"/>
    <w:rsid w:val="000C0BD2"/>
    <w:rsid w:val="000C361D"/>
    <w:rsid w:val="000E64F9"/>
    <w:rsid w:val="0014428F"/>
    <w:rsid w:val="00156BB0"/>
    <w:rsid w:val="00173F0C"/>
    <w:rsid w:val="00193887"/>
    <w:rsid w:val="001C5289"/>
    <w:rsid w:val="00200DF3"/>
    <w:rsid w:val="00206BF7"/>
    <w:rsid w:val="00281AD4"/>
    <w:rsid w:val="00285D18"/>
    <w:rsid w:val="002A28BD"/>
    <w:rsid w:val="002B0056"/>
    <w:rsid w:val="003263B9"/>
    <w:rsid w:val="00333C2C"/>
    <w:rsid w:val="00362E84"/>
    <w:rsid w:val="003658E0"/>
    <w:rsid w:val="00396DBC"/>
    <w:rsid w:val="003B6560"/>
    <w:rsid w:val="003B77B2"/>
    <w:rsid w:val="004229BC"/>
    <w:rsid w:val="00431B61"/>
    <w:rsid w:val="00442F4E"/>
    <w:rsid w:val="004449C9"/>
    <w:rsid w:val="00465E4C"/>
    <w:rsid w:val="004E4E1E"/>
    <w:rsid w:val="00516260"/>
    <w:rsid w:val="00560E04"/>
    <w:rsid w:val="00577E64"/>
    <w:rsid w:val="00583CCE"/>
    <w:rsid w:val="005A01FE"/>
    <w:rsid w:val="005D3EF4"/>
    <w:rsid w:val="00636B7B"/>
    <w:rsid w:val="007071A6"/>
    <w:rsid w:val="007260B8"/>
    <w:rsid w:val="00727488"/>
    <w:rsid w:val="0073510D"/>
    <w:rsid w:val="0076341C"/>
    <w:rsid w:val="007653FF"/>
    <w:rsid w:val="00795AE6"/>
    <w:rsid w:val="007D1549"/>
    <w:rsid w:val="007F76C0"/>
    <w:rsid w:val="00817101"/>
    <w:rsid w:val="00820E2B"/>
    <w:rsid w:val="008F37C4"/>
    <w:rsid w:val="00916399"/>
    <w:rsid w:val="00970D31"/>
    <w:rsid w:val="00985E4A"/>
    <w:rsid w:val="009B6F54"/>
    <w:rsid w:val="009E375F"/>
    <w:rsid w:val="009F6CB1"/>
    <w:rsid w:val="00A60DCB"/>
    <w:rsid w:val="00A62501"/>
    <w:rsid w:val="00AB0298"/>
    <w:rsid w:val="00AB5A45"/>
    <w:rsid w:val="00AD1958"/>
    <w:rsid w:val="00B47A74"/>
    <w:rsid w:val="00BA06CD"/>
    <w:rsid w:val="00BD39DE"/>
    <w:rsid w:val="00BF1568"/>
    <w:rsid w:val="00C20C3C"/>
    <w:rsid w:val="00C3742B"/>
    <w:rsid w:val="00C47446"/>
    <w:rsid w:val="00C87DAB"/>
    <w:rsid w:val="00CA780B"/>
    <w:rsid w:val="00CB1DEE"/>
    <w:rsid w:val="00CE36D3"/>
    <w:rsid w:val="00D811AF"/>
    <w:rsid w:val="00E74EFF"/>
    <w:rsid w:val="00E77F18"/>
    <w:rsid w:val="00E955C9"/>
    <w:rsid w:val="00EA5ED2"/>
    <w:rsid w:val="00EC13A5"/>
    <w:rsid w:val="00F12BA8"/>
    <w:rsid w:val="00F14163"/>
    <w:rsid w:val="00F32888"/>
    <w:rsid w:val="00F65357"/>
    <w:rsid w:val="00F65EBC"/>
    <w:rsid w:val="00F71822"/>
    <w:rsid w:val="00FB5FC4"/>
    <w:rsid w:val="00FD531F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dee.org/estudo_texto/?idEstudoTexto=1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Marcelo Silveira</cp:lastModifiedBy>
  <cp:revision>13</cp:revision>
  <dcterms:created xsi:type="dcterms:W3CDTF">2022-10-29T22:46:00Z</dcterms:created>
  <dcterms:modified xsi:type="dcterms:W3CDTF">2022-12-22T18:18:00Z</dcterms:modified>
</cp:coreProperties>
</file>